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0B" w:rsidRPr="0039180B" w:rsidRDefault="0039180B" w:rsidP="0039180B">
      <w:pPr>
        <w:pBdr>
          <w:bottom w:val="single" w:sz="6" w:space="6" w:color="BBBBBB"/>
        </w:pBdr>
        <w:spacing w:after="150" w:line="240" w:lineRule="auto"/>
        <w:outlineLvl w:val="4"/>
        <w:rPr>
          <w:rFonts w:ascii="Arial" w:eastAsia="Times New Roman" w:hAnsi="Arial" w:cs="Arial"/>
          <w:color w:val="111B22"/>
          <w:sz w:val="27"/>
          <w:szCs w:val="27"/>
          <w:lang w:val="en-US" w:eastAsia="es-CL"/>
        </w:rPr>
      </w:pPr>
      <w:r w:rsidRPr="0039180B">
        <w:rPr>
          <w:rFonts w:ascii="Arial" w:eastAsia="Times New Roman" w:hAnsi="Arial" w:cs="Arial"/>
          <w:color w:val="111B22"/>
          <w:sz w:val="27"/>
          <w:szCs w:val="27"/>
          <w:lang w:val="en-US" w:eastAsia="es-CL"/>
        </w:rPr>
        <w:t>Rankings</w:t>
      </w:r>
    </w:p>
    <w:p w:rsidR="0039180B" w:rsidRP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111B22"/>
          <w:sz w:val="30"/>
          <w:szCs w:val="30"/>
          <w:lang w:val="en-US" w:eastAsia="es-CL"/>
        </w:rPr>
      </w:pPr>
      <w:r w:rsidRPr="0039180B">
        <w:rPr>
          <w:rFonts w:ascii="Helvetica" w:eastAsia="Times New Roman" w:hAnsi="Helvetica" w:cs="Helvetica"/>
          <w:color w:val="111B22"/>
          <w:sz w:val="30"/>
          <w:szCs w:val="30"/>
          <w:lang w:val="en-US" w:eastAsia="es-CL"/>
        </w:rPr>
        <w:t>Banking and finance</w:t>
      </w:r>
    </w:p>
    <w:p w:rsidR="0039180B" w:rsidRPr="0039180B" w:rsidRDefault="0039180B" w:rsidP="0039180B">
      <w:pPr>
        <w:shd w:val="clear" w:color="auto" w:fill="5CA9C4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-US" w:eastAsia="es-CL"/>
        </w:rPr>
      </w:pPr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-US" w:eastAsia="es-CL"/>
        </w:rPr>
        <w:t>Tier 1</w:t>
      </w:r>
    </w:p>
    <w:p w:rsidR="0039180B" w:rsidRPr="0039180B" w:rsidRDefault="00702A0A" w:rsidP="0039180B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Carey</w:t>
        </w:r>
      </w:hyperlink>
    </w:p>
    <w:p w:rsidR="0039180B" w:rsidRPr="0039180B" w:rsidRDefault="00702A0A" w:rsidP="0039180B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Claro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39180B" w:rsidRPr="0039180B" w:rsidRDefault="00702A0A" w:rsidP="0039180B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Philippi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Prietocarrizosa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Ferrero DU &amp; Uría</w:t>
        </w:r>
      </w:hyperlink>
    </w:p>
    <w:p w:rsidR="0039180B" w:rsidRPr="0039180B" w:rsidRDefault="0039180B" w:rsidP="0039180B">
      <w:pPr>
        <w:shd w:val="clear" w:color="auto" w:fill="78B8CE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2</w:t>
      </w:r>
    </w:p>
    <w:p w:rsidR="0039180B" w:rsidRPr="0039180B" w:rsidRDefault="00702A0A" w:rsidP="0039180B">
      <w:pPr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9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Barros &amp; Errázuriz Abogados</w:t>
        </w:r>
      </w:hyperlink>
    </w:p>
    <w:p w:rsidR="0039180B" w:rsidRPr="0039180B" w:rsidRDefault="00702A0A" w:rsidP="0039180B">
      <w:pPr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0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Cariola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Díez Pérez-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Cotapos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1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Guerrero Olivos</w:t>
        </w:r>
      </w:hyperlink>
    </w:p>
    <w:p w:rsidR="0039180B" w:rsidRPr="0039180B" w:rsidRDefault="00702A0A" w:rsidP="0039180B">
      <w:pPr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2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Morales &amp; Besa</w:t>
        </w:r>
      </w:hyperlink>
    </w:p>
    <w:p w:rsidR="0039180B" w:rsidRPr="0039180B" w:rsidRDefault="0039180B" w:rsidP="0039180B">
      <w:pPr>
        <w:shd w:val="clear" w:color="auto" w:fill="97C9DA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3</w:t>
      </w:r>
    </w:p>
    <w:p w:rsidR="0039180B" w:rsidRPr="0039180B" w:rsidRDefault="00702A0A" w:rsidP="0039180B">
      <w:pPr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3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Bofill Mir &amp; Alvarez Jana Abogados</w:t>
        </w:r>
      </w:hyperlink>
    </w:p>
    <w:p w:rsidR="0039180B" w:rsidRPr="0039180B" w:rsidRDefault="00702A0A" w:rsidP="0039180B">
      <w:pPr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4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Larraín &amp; Asociados</w:t>
        </w:r>
      </w:hyperlink>
    </w:p>
    <w:p w:rsidR="0039180B" w:rsidRPr="0039180B" w:rsidRDefault="00702A0A" w:rsidP="0039180B">
      <w:pPr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5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Prieto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39180B" w:rsidRPr="0039180B" w:rsidRDefault="00702A0A" w:rsidP="0039180B">
      <w:pPr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Urenda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Rencoret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Orrego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Dörr</w:t>
        </w:r>
        <w:proofErr w:type="spellEnd"/>
      </w:hyperlink>
    </w:p>
    <w:p w:rsidR="0039180B" w:rsidRPr="0039180B" w:rsidRDefault="0039180B" w:rsidP="0039180B">
      <w:pPr>
        <w:shd w:val="clear" w:color="auto" w:fill="BBDEEA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4</w:t>
      </w:r>
    </w:p>
    <w:p w:rsidR="0039180B" w:rsidRPr="0039180B" w:rsidRDefault="00702A0A" w:rsidP="0039180B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7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Baker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McKenzie</w:t>
        </w:r>
        <w:proofErr w:type="spellEnd"/>
      </w:hyperlink>
    </w:p>
    <w:p w:rsidR="0039180B" w:rsidRPr="0039180B" w:rsidRDefault="00702A0A" w:rsidP="0039180B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8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Carey &amp; Allende</w:t>
        </w:r>
      </w:hyperlink>
    </w:p>
    <w:p w:rsidR="0039180B" w:rsidRPr="0039180B" w:rsidRDefault="00702A0A" w:rsidP="0039180B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19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Noguera Larraín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Dulanto</w:t>
        </w:r>
        <w:proofErr w:type="spellEnd"/>
      </w:hyperlink>
    </w:p>
    <w:p w:rsidR="0039180B" w:rsidRPr="0039180B" w:rsidRDefault="0039180B" w:rsidP="0039180B">
      <w:pPr>
        <w:shd w:val="clear" w:color="auto" w:fill="D6EEF5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Other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notable</w:t>
      </w:r>
    </w:p>
    <w:p w:rsidR="0039180B" w:rsidRPr="0039180B" w:rsidRDefault="00702A0A" w:rsidP="0039180B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0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Albagli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Zaliasnik</w:t>
        </w:r>
        <w:proofErr w:type="spellEnd"/>
      </w:hyperlink>
    </w:p>
    <w:p w:rsidR="0039180B" w:rsidRPr="0039180B" w:rsidRDefault="00702A0A" w:rsidP="0039180B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1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Alessandri Abogados</w:t>
        </w:r>
      </w:hyperlink>
    </w:p>
    <w:p w:rsidR="0039180B" w:rsidRPr="0039180B" w:rsidRDefault="00702A0A" w:rsidP="0039180B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2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Aninat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Schwencke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3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Bahamondez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Alvarez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Zegers</w:t>
        </w:r>
        <w:proofErr w:type="spellEnd"/>
      </w:hyperlink>
    </w:p>
    <w:p w:rsidR="0039180B" w:rsidRPr="0039180B" w:rsidRDefault="00702A0A" w:rsidP="0039180B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4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Chirgwin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Larreta Peñafiel</w:t>
        </w:r>
      </w:hyperlink>
    </w:p>
    <w:p w:rsidR="0039180B" w:rsidRPr="0039180B" w:rsidRDefault="00702A0A" w:rsidP="0039180B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5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Palma Abogados</w:t>
        </w:r>
      </w:hyperlink>
    </w:p>
    <w:p w:rsid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</w:p>
    <w:p w:rsid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</w:p>
    <w:p w:rsidR="004C62E5" w:rsidRDefault="004C62E5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</w:p>
    <w:p w:rsidR="0039180B" w:rsidRP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  <w:t>Energy</w:t>
      </w:r>
      <w:proofErr w:type="spellEnd"/>
      <w:r w:rsidRPr="0039180B"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  <w:t xml:space="preserve"> and </w:t>
      </w:r>
      <w:proofErr w:type="spellStart"/>
      <w:r w:rsidRPr="0039180B"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  <w:t>infrastructure</w:t>
      </w:r>
      <w:proofErr w:type="spellEnd"/>
    </w:p>
    <w:p w:rsidR="0039180B" w:rsidRPr="0039180B" w:rsidRDefault="0039180B" w:rsidP="0039180B">
      <w:pPr>
        <w:shd w:val="clear" w:color="auto" w:fill="5CA9C4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1</w:t>
      </w:r>
    </w:p>
    <w:p w:rsidR="0039180B" w:rsidRPr="0039180B" w:rsidRDefault="00702A0A" w:rsidP="0039180B">
      <w:pPr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Carey</w:t>
        </w:r>
      </w:hyperlink>
    </w:p>
    <w:p w:rsidR="0039180B" w:rsidRPr="0039180B" w:rsidRDefault="00702A0A" w:rsidP="0039180B">
      <w:pPr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7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Philippi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Prietocarrizosa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Ferrero DU &amp; Uría</w:t>
        </w:r>
      </w:hyperlink>
    </w:p>
    <w:p w:rsidR="0039180B" w:rsidRPr="0039180B" w:rsidRDefault="0039180B" w:rsidP="0039180B">
      <w:pPr>
        <w:shd w:val="clear" w:color="auto" w:fill="78B8CE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2</w:t>
      </w:r>
    </w:p>
    <w:p w:rsidR="0039180B" w:rsidRPr="0039180B" w:rsidRDefault="00702A0A" w:rsidP="0039180B">
      <w:pPr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8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Barros &amp; Errázuriz Abogados</w:t>
        </w:r>
      </w:hyperlink>
    </w:p>
    <w:p w:rsidR="0039180B" w:rsidRPr="0039180B" w:rsidRDefault="00702A0A" w:rsidP="0039180B">
      <w:pPr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29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Bofill Mir &amp; Alvarez Jana Abogados</w:t>
        </w:r>
      </w:hyperlink>
    </w:p>
    <w:p w:rsidR="0039180B" w:rsidRPr="0039180B" w:rsidRDefault="00702A0A" w:rsidP="0039180B">
      <w:pPr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0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Cariola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Díez Pérez-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Cotapos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1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Guerrero Olivos</w:t>
        </w:r>
      </w:hyperlink>
    </w:p>
    <w:p w:rsidR="0039180B" w:rsidRPr="0039180B" w:rsidRDefault="00702A0A" w:rsidP="0039180B">
      <w:pPr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2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Morales &amp; Besa</w:t>
        </w:r>
      </w:hyperlink>
    </w:p>
    <w:p w:rsidR="0039180B" w:rsidRPr="0039180B" w:rsidRDefault="0039180B" w:rsidP="0039180B">
      <w:pPr>
        <w:shd w:val="clear" w:color="auto" w:fill="97C9DA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3</w:t>
      </w:r>
    </w:p>
    <w:p w:rsidR="0039180B" w:rsidRPr="0039180B" w:rsidRDefault="00702A0A" w:rsidP="0039180B">
      <w:pPr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3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Aninat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Schwencke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4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Bahamondez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Alvarez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Zegers</w:t>
        </w:r>
        <w:proofErr w:type="spellEnd"/>
      </w:hyperlink>
    </w:p>
    <w:p w:rsidR="0039180B" w:rsidRPr="0039180B" w:rsidRDefault="00702A0A" w:rsidP="0039180B">
      <w:pPr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5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Baker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McKenzie</w:t>
        </w:r>
        <w:proofErr w:type="spellEnd"/>
      </w:hyperlink>
    </w:p>
    <w:p w:rsidR="0039180B" w:rsidRPr="0039180B" w:rsidRDefault="00702A0A" w:rsidP="0039180B">
      <w:pPr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Claro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39180B" w:rsidRPr="0039180B" w:rsidRDefault="00702A0A" w:rsidP="0039180B">
      <w:pPr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7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Urenda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Rencoret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Orrego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Dörr</w:t>
        </w:r>
        <w:proofErr w:type="spellEnd"/>
      </w:hyperlink>
    </w:p>
    <w:p w:rsidR="0039180B" w:rsidRPr="0039180B" w:rsidRDefault="0039180B" w:rsidP="0039180B">
      <w:pPr>
        <w:shd w:val="clear" w:color="auto" w:fill="BBDEEA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Other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notable</w:t>
      </w:r>
    </w:p>
    <w:p w:rsidR="0039180B" w:rsidRPr="0039180B" w:rsidRDefault="00702A0A" w:rsidP="0039180B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8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Alessandri Abogados</w:t>
        </w:r>
      </w:hyperlink>
    </w:p>
    <w:p w:rsidR="0039180B" w:rsidRPr="0039180B" w:rsidRDefault="00702A0A" w:rsidP="0039180B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39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Arteaga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Gorziglia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0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Chirgwin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Larreta Peñafiel</w:t>
        </w:r>
      </w:hyperlink>
    </w:p>
    <w:p w:rsidR="0039180B" w:rsidRPr="0039180B" w:rsidRDefault="00702A0A" w:rsidP="0039180B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1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Garrigues</w:t>
        </w:r>
        <w:proofErr w:type="spellEnd"/>
      </w:hyperlink>
    </w:p>
    <w:p w:rsidR="0039180B" w:rsidRPr="0039180B" w:rsidRDefault="00702A0A" w:rsidP="0039180B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2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Prieto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</w:p>
    <w:p w:rsid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</w:p>
    <w:p w:rsidR="0039180B" w:rsidRP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  <w:t>Mining</w:t>
      </w:r>
      <w:proofErr w:type="spellEnd"/>
    </w:p>
    <w:p w:rsidR="0039180B" w:rsidRPr="0039180B" w:rsidRDefault="0039180B" w:rsidP="0039180B">
      <w:pPr>
        <w:shd w:val="clear" w:color="auto" w:fill="5CA9C4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1</w:t>
      </w:r>
    </w:p>
    <w:p w:rsidR="0039180B" w:rsidRPr="0039180B" w:rsidRDefault="00702A0A" w:rsidP="0039180B">
      <w:pPr>
        <w:numPr>
          <w:ilvl w:val="0"/>
          <w:numId w:val="1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3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Bofill Mir &amp; Alvarez Jana Abogados</w:t>
        </w:r>
      </w:hyperlink>
    </w:p>
    <w:p w:rsidR="0039180B" w:rsidRPr="0039180B" w:rsidRDefault="00702A0A" w:rsidP="0039180B">
      <w:pPr>
        <w:numPr>
          <w:ilvl w:val="0"/>
          <w:numId w:val="1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4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Carey</w:t>
        </w:r>
      </w:hyperlink>
    </w:p>
    <w:p w:rsidR="0039180B" w:rsidRPr="0039180B" w:rsidRDefault="00702A0A" w:rsidP="0039180B">
      <w:pPr>
        <w:numPr>
          <w:ilvl w:val="0"/>
          <w:numId w:val="1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5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Cariola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Díez Pérez-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Cotapos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1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Philippi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Prietocarrizosa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Ferrero DU &amp; Uría</w:t>
        </w:r>
      </w:hyperlink>
    </w:p>
    <w:p w:rsidR="0039180B" w:rsidRPr="0039180B" w:rsidRDefault="0039180B" w:rsidP="0039180B">
      <w:pPr>
        <w:shd w:val="clear" w:color="auto" w:fill="78B8CE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2</w:t>
      </w:r>
    </w:p>
    <w:p w:rsidR="0039180B" w:rsidRPr="0039180B" w:rsidRDefault="00702A0A" w:rsidP="0039180B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7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Baker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McKenzie</w:t>
        </w:r>
        <w:proofErr w:type="spellEnd"/>
      </w:hyperlink>
    </w:p>
    <w:p w:rsidR="0039180B" w:rsidRPr="0039180B" w:rsidRDefault="00702A0A" w:rsidP="0039180B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8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Guerrero Olivos</w:t>
        </w:r>
      </w:hyperlink>
    </w:p>
    <w:p w:rsidR="0039180B" w:rsidRPr="0039180B" w:rsidRDefault="00702A0A" w:rsidP="0039180B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49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Urenda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Rencoret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Orrego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Dörr</w:t>
        </w:r>
        <w:proofErr w:type="spellEnd"/>
      </w:hyperlink>
    </w:p>
    <w:p w:rsidR="0039180B" w:rsidRPr="0039180B" w:rsidRDefault="0039180B" w:rsidP="0039180B">
      <w:pPr>
        <w:shd w:val="clear" w:color="auto" w:fill="97C9DA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3</w:t>
      </w:r>
    </w:p>
    <w:p w:rsidR="0039180B" w:rsidRPr="0039180B" w:rsidRDefault="00702A0A" w:rsidP="0039180B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0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Alessandri Abogados</w:t>
        </w:r>
      </w:hyperlink>
    </w:p>
    <w:p w:rsidR="0039180B" w:rsidRPr="0039180B" w:rsidRDefault="00702A0A" w:rsidP="0039180B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1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Aninat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Schwencke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2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Arteaga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Gorziglia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3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Bahamondez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Alvarez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Zegers</w:t>
        </w:r>
        <w:proofErr w:type="spellEnd"/>
      </w:hyperlink>
    </w:p>
    <w:p w:rsidR="0039180B" w:rsidRPr="0039180B" w:rsidRDefault="00702A0A" w:rsidP="0039180B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4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Chirgwin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Larreta Peñafiel</w:t>
        </w:r>
      </w:hyperlink>
    </w:p>
    <w:p w:rsidR="0039180B" w:rsidRPr="0039180B" w:rsidRDefault="00702A0A" w:rsidP="0039180B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5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Claro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39180B" w:rsidRPr="0039180B" w:rsidRDefault="00702A0A" w:rsidP="0039180B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Prieto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146F1A" w:rsidRDefault="00146F1A"/>
    <w:p w:rsidR="0039180B" w:rsidRP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</w:pPr>
      <w:r w:rsidRPr="0039180B"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  <w:t xml:space="preserve">Capital </w:t>
      </w:r>
      <w:proofErr w:type="spellStart"/>
      <w:r w:rsidRPr="0039180B"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  <w:t>markets</w:t>
      </w:r>
      <w:proofErr w:type="spellEnd"/>
    </w:p>
    <w:p w:rsidR="0039180B" w:rsidRPr="0039180B" w:rsidRDefault="0039180B" w:rsidP="0039180B">
      <w:pPr>
        <w:shd w:val="clear" w:color="auto" w:fill="5CA9C4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1</w:t>
      </w:r>
    </w:p>
    <w:p w:rsidR="0039180B" w:rsidRPr="0039180B" w:rsidRDefault="00702A0A" w:rsidP="0039180B">
      <w:pPr>
        <w:numPr>
          <w:ilvl w:val="0"/>
          <w:numId w:val="1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7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Barros &amp; Errázuriz Abogados</w:t>
        </w:r>
      </w:hyperlink>
    </w:p>
    <w:p w:rsidR="0039180B" w:rsidRPr="0039180B" w:rsidRDefault="00702A0A" w:rsidP="0039180B">
      <w:pPr>
        <w:numPr>
          <w:ilvl w:val="0"/>
          <w:numId w:val="1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8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Carey</w:t>
        </w:r>
      </w:hyperlink>
    </w:p>
    <w:p w:rsidR="0039180B" w:rsidRPr="0039180B" w:rsidRDefault="00702A0A" w:rsidP="0039180B">
      <w:pPr>
        <w:numPr>
          <w:ilvl w:val="0"/>
          <w:numId w:val="1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59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Claro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39180B" w:rsidRPr="0039180B" w:rsidRDefault="00702A0A" w:rsidP="0039180B">
      <w:pPr>
        <w:numPr>
          <w:ilvl w:val="0"/>
          <w:numId w:val="1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0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Guerrero Olivos</w:t>
        </w:r>
      </w:hyperlink>
    </w:p>
    <w:p w:rsidR="0039180B" w:rsidRPr="0039180B" w:rsidRDefault="00702A0A" w:rsidP="0039180B">
      <w:pPr>
        <w:numPr>
          <w:ilvl w:val="0"/>
          <w:numId w:val="1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1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Morales &amp; Besa</w:t>
        </w:r>
      </w:hyperlink>
    </w:p>
    <w:p w:rsidR="0039180B" w:rsidRPr="0039180B" w:rsidRDefault="00702A0A" w:rsidP="0039180B">
      <w:pPr>
        <w:numPr>
          <w:ilvl w:val="0"/>
          <w:numId w:val="1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2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Philippi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Prietocarrizosa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Ferrero DU &amp; Uría</w:t>
        </w:r>
      </w:hyperlink>
    </w:p>
    <w:p w:rsidR="0039180B" w:rsidRPr="0039180B" w:rsidRDefault="0039180B" w:rsidP="0039180B">
      <w:pPr>
        <w:shd w:val="clear" w:color="auto" w:fill="78B8CE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2</w:t>
      </w:r>
    </w:p>
    <w:p w:rsidR="0039180B" w:rsidRPr="0039180B" w:rsidRDefault="00702A0A" w:rsidP="0039180B">
      <w:pPr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3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Baker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McKenzie</w:t>
        </w:r>
        <w:proofErr w:type="spellEnd"/>
      </w:hyperlink>
    </w:p>
    <w:p w:rsidR="0039180B" w:rsidRPr="0039180B" w:rsidRDefault="00702A0A" w:rsidP="0039180B">
      <w:pPr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4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Bofill Mir &amp; Alvarez Jana Abogados</w:t>
        </w:r>
      </w:hyperlink>
    </w:p>
    <w:p w:rsidR="0039180B" w:rsidRPr="0039180B" w:rsidRDefault="00702A0A" w:rsidP="0039180B">
      <w:pPr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5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Cariola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Díez Pérez-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Cotapos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Noguera Larraín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Dulanto</w:t>
        </w:r>
        <w:proofErr w:type="spellEnd"/>
      </w:hyperlink>
    </w:p>
    <w:p w:rsidR="0039180B" w:rsidRPr="0039180B" w:rsidRDefault="00702A0A" w:rsidP="0039180B">
      <w:pPr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7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Urenda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Rencoret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Orrego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Dörr</w:t>
        </w:r>
        <w:proofErr w:type="spellEnd"/>
      </w:hyperlink>
    </w:p>
    <w:p w:rsidR="0039180B" w:rsidRPr="0039180B" w:rsidRDefault="0039180B" w:rsidP="0039180B">
      <w:pPr>
        <w:shd w:val="clear" w:color="auto" w:fill="97C9DA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Other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notable</w:t>
      </w:r>
    </w:p>
    <w:p w:rsidR="0039180B" w:rsidRPr="0039180B" w:rsidRDefault="00702A0A" w:rsidP="0039180B">
      <w:pPr>
        <w:numPr>
          <w:ilvl w:val="0"/>
          <w:numId w:val="1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8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Aninat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Schwencke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</w:p>
    <w:p w:rsid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</w:p>
    <w:p w:rsidR="004C62E5" w:rsidRDefault="004C62E5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</w:p>
    <w:p w:rsidR="0039180B" w:rsidRPr="0039180B" w:rsidRDefault="0039180B" w:rsidP="0039180B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</w:pPr>
      <w:r w:rsidRPr="0039180B">
        <w:rPr>
          <w:rFonts w:ascii="Helvetica" w:eastAsia="Times New Roman" w:hAnsi="Helvetica" w:cs="Helvetica"/>
          <w:color w:val="111B22"/>
          <w:sz w:val="30"/>
          <w:szCs w:val="30"/>
          <w:lang w:eastAsia="es-CL"/>
        </w:rPr>
        <w:t>M&amp;A</w:t>
      </w:r>
    </w:p>
    <w:p w:rsidR="0039180B" w:rsidRPr="0039180B" w:rsidRDefault="0039180B" w:rsidP="0039180B">
      <w:pPr>
        <w:shd w:val="clear" w:color="auto" w:fill="5CA9C4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1</w:t>
      </w:r>
    </w:p>
    <w:p w:rsidR="0039180B" w:rsidRPr="0039180B" w:rsidRDefault="00702A0A" w:rsidP="0039180B">
      <w:pPr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69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Barros &amp; Errázuriz Abogados</w:t>
        </w:r>
      </w:hyperlink>
    </w:p>
    <w:p w:rsidR="0039180B" w:rsidRPr="0039180B" w:rsidRDefault="00702A0A" w:rsidP="0039180B">
      <w:pPr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0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Carey</w:t>
        </w:r>
      </w:hyperlink>
    </w:p>
    <w:p w:rsidR="0039180B" w:rsidRPr="0039180B" w:rsidRDefault="00702A0A" w:rsidP="0039180B">
      <w:pPr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1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Cariola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Díez Pérez-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Cotapos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2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Claro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39180B" w:rsidRPr="0039180B" w:rsidRDefault="0039180B" w:rsidP="0039180B">
      <w:pPr>
        <w:shd w:val="clear" w:color="auto" w:fill="78B8CE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2</w:t>
      </w:r>
    </w:p>
    <w:p w:rsidR="0039180B" w:rsidRPr="0039180B" w:rsidRDefault="00702A0A" w:rsidP="0039180B">
      <w:pPr>
        <w:numPr>
          <w:ilvl w:val="0"/>
          <w:numId w:val="1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3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Baker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McKenzie</w:t>
        </w:r>
        <w:proofErr w:type="spellEnd"/>
      </w:hyperlink>
    </w:p>
    <w:p w:rsidR="0039180B" w:rsidRPr="0039180B" w:rsidRDefault="00702A0A" w:rsidP="0039180B">
      <w:pPr>
        <w:numPr>
          <w:ilvl w:val="0"/>
          <w:numId w:val="1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4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Guerrero Olivos</w:t>
        </w:r>
      </w:hyperlink>
    </w:p>
    <w:p w:rsidR="0039180B" w:rsidRPr="0039180B" w:rsidRDefault="00702A0A" w:rsidP="0039180B">
      <w:pPr>
        <w:numPr>
          <w:ilvl w:val="0"/>
          <w:numId w:val="1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5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Morales &amp; Besa</w:t>
        </w:r>
      </w:hyperlink>
    </w:p>
    <w:p w:rsidR="0039180B" w:rsidRPr="0039180B" w:rsidRDefault="00702A0A" w:rsidP="0039180B">
      <w:pPr>
        <w:numPr>
          <w:ilvl w:val="0"/>
          <w:numId w:val="1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Prieto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Cia</w:t>
        </w:r>
        <w:proofErr w:type="spellEnd"/>
      </w:hyperlink>
    </w:p>
    <w:p w:rsidR="0039180B" w:rsidRPr="0039180B" w:rsidRDefault="0039180B" w:rsidP="0039180B">
      <w:pPr>
        <w:shd w:val="clear" w:color="auto" w:fill="97C9DA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Tier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3</w:t>
      </w:r>
    </w:p>
    <w:p w:rsidR="0039180B" w:rsidRPr="0039180B" w:rsidRDefault="00702A0A" w:rsidP="0039180B">
      <w:pPr>
        <w:numPr>
          <w:ilvl w:val="0"/>
          <w:numId w:val="1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7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Alcaíno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| Abogados</w:t>
        </w:r>
      </w:hyperlink>
    </w:p>
    <w:p w:rsidR="0039180B" w:rsidRPr="0039180B" w:rsidRDefault="00702A0A" w:rsidP="0039180B">
      <w:pPr>
        <w:numPr>
          <w:ilvl w:val="0"/>
          <w:numId w:val="1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8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Aninat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Schwencke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Cía</w:t>
        </w:r>
        <w:proofErr w:type="spellEnd"/>
      </w:hyperlink>
    </w:p>
    <w:p w:rsidR="0039180B" w:rsidRPr="0039180B" w:rsidRDefault="00702A0A" w:rsidP="0039180B">
      <w:pPr>
        <w:numPr>
          <w:ilvl w:val="0"/>
          <w:numId w:val="1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79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Bofill Mir &amp; Alvarez Jana Abogados</w:t>
        </w:r>
      </w:hyperlink>
    </w:p>
    <w:p w:rsidR="0039180B" w:rsidRPr="0039180B" w:rsidRDefault="00702A0A" w:rsidP="0039180B">
      <w:pPr>
        <w:numPr>
          <w:ilvl w:val="0"/>
          <w:numId w:val="1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0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Larraín &amp; Asociados</w:t>
        </w:r>
      </w:hyperlink>
    </w:p>
    <w:p w:rsidR="0039180B" w:rsidRPr="0039180B" w:rsidRDefault="00702A0A" w:rsidP="0039180B">
      <w:pPr>
        <w:numPr>
          <w:ilvl w:val="0"/>
          <w:numId w:val="1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1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Noguera Larraín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Dulanto</w:t>
        </w:r>
        <w:proofErr w:type="spellEnd"/>
      </w:hyperlink>
    </w:p>
    <w:p w:rsidR="0039180B" w:rsidRPr="0039180B" w:rsidRDefault="00702A0A" w:rsidP="0039180B">
      <w:pPr>
        <w:numPr>
          <w:ilvl w:val="0"/>
          <w:numId w:val="1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2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Urenda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Rencoret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Orrego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Dörr</w:t>
        </w:r>
        <w:proofErr w:type="spellEnd"/>
      </w:hyperlink>
    </w:p>
    <w:p w:rsidR="0039180B" w:rsidRPr="0039180B" w:rsidRDefault="0039180B" w:rsidP="0039180B">
      <w:pPr>
        <w:shd w:val="clear" w:color="auto" w:fill="BBDEEA"/>
        <w:spacing w:after="0" w:line="240" w:lineRule="auto"/>
        <w:outlineLvl w:val="6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</w:pPr>
      <w:proofErr w:type="spellStart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>Other</w:t>
      </w:r>
      <w:proofErr w:type="spellEnd"/>
      <w:r w:rsidRPr="003918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CL"/>
        </w:rPr>
        <w:t xml:space="preserve"> notable</w:t>
      </w:r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3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Albagli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Zaliasnik</w:t>
        </w:r>
        <w:proofErr w:type="spellEnd"/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4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Alessandri Abogados</w:t>
        </w:r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5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Bahamondez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Alvarez &amp; </w:t>
        </w:r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Zegers</w:t>
        </w:r>
        <w:proofErr w:type="spellEnd"/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6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Barros Letelier &amp; González Abogados</w:t>
        </w:r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7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Carey &amp; Allende</w:t>
        </w:r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8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Chirgwin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 xml:space="preserve"> Larreta Peñafiel</w:t>
        </w:r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89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Deloitte</w:t>
        </w:r>
        <w:proofErr w:type="spellEnd"/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90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Garrigues</w:t>
        </w:r>
        <w:proofErr w:type="spellEnd"/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es-CL"/>
        </w:rPr>
      </w:pPr>
      <w:hyperlink r:id="rId91" w:anchor="profile" w:history="1"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eastAsia="es-CL"/>
          </w:rPr>
          <w:t>Palma Abogados</w:t>
        </w:r>
      </w:hyperlink>
    </w:p>
    <w:p w:rsidR="0039180B" w:rsidRPr="0039180B" w:rsidRDefault="00702A0A" w:rsidP="0039180B">
      <w:pPr>
        <w:numPr>
          <w:ilvl w:val="0"/>
          <w:numId w:val="1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100" w:before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n-US" w:eastAsia="es-CL"/>
        </w:rPr>
      </w:pPr>
      <w:hyperlink r:id="rId92" w:anchor="profile" w:history="1">
        <w:proofErr w:type="spellStart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val="en-US" w:eastAsia="es-CL"/>
          </w:rPr>
          <w:t>Yrarrázaval</w:t>
        </w:r>
        <w:proofErr w:type="spellEnd"/>
        <w:r w:rsidR="0039180B" w:rsidRPr="0039180B">
          <w:rPr>
            <w:rFonts w:ascii="Times New Roman" w:eastAsia="Times New Roman" w:hAnsi="Times New Roman" w:cs="Times New Roman"/>
            <w:color w:val="5C7E7E"/>
            <w:sz w:val="21"/>
            <w:szCs w:val="21"/>
            <w:lang w:val="en-US" w:eastAsia="es-CL"/>
          </w:rPr>
          <w:t xml:space="preserve"> Ruiz-Tagle Goldenberg Lagos &amp; Silva</w:t>
        </w:r>
      </w:hyperlink>
    </w:p>
    <w:p w:rsidR="00AD58C2" w:rsidRPr="00702A0A" w:rsidRDefault="00AD58C2">
      <w:pPr>
        <w:rPr>
          <w:lang w:val="en-US"/>
        </w:rPr>
      </w:pPr>
      <w:bookmarkStart w:id="0" w:name="_GoBack"/>
      <w:bookmarkEnd w:id="0"/>
    </w:p>
    <w:sectPr w:rsidR="00AD58C2" w:rsidRPr="00702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E5B"/>
    <w:multiLevelType w:val="multilevel"/>
    <w:tmpl w:val="064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C09B1"/>
    <w:multiLevelType w:val="multilevel"/>
    <w:tmpl w:val="1A1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2614C"/>
    <w:multiLevelType w:val="multilevel"/>
    <w:tmpl w:val="D02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D45F6"/>
    <w:multiLevelType w:val="multilevel"/>
    <w:tmpl w:val="532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B5D59"/>
    <w:multiLevelType w:val="multilevel"/>
    <w:tmpl w:val="E2C4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A4AD5"/>
    <w:multiLevelType w:val="multilevel"/>
    <w:tmpl w:val="01D2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41912"/>
    <w:multiLevelType w:val="multilevel"/>
    <w:tmpl w:val="DFE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B07E8"/>
    <w:multiLevelType w:val="multilevel"/>
    <w:tmpl w:val="153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B70CA"/>
    <w:multiLevelType w:val="multilevel"/>
    <w:tmpl w:val="8CF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34FBB"/>
    <w:multiLevelType w:val="multilevel"/>
    <w:tmpl w:val="DA2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F0227"/>
    <w:multiLevelType w:val="multilevel"/>
    <w:tmpl w:val="690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E6691"/>
    <w:multiLevelType w:val="multilevel"/>
    <w:tmpl w:val="236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82B11"/>
    <w:multiLevelType w:val="multilevel"/>
    <w:tmpl w:val="B746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A05B8"/>
    <w:multiLevelType w:val="multilevel"/>
    <w:tmpl w:val="0A7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5263F"/>
    <w:multiLevelType w:val="multilevel"/>
    <w:tmpl w:val="02B4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B17809"/>
    <w:multiLevelType w:val="multilevel"/>
    <w:tmpl w:val="936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97B18"/>
    <w:multiLevelType w:val="multilevel"/>
    <w:tmpl w:val="5A26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B1819"/>
    <w:multiLevelType w:val="multilevel"/>
    <w:tmpl w:val="7EE2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D27F0"/>
    <w:multiLevelType w:val="multilevel"/>
    <w:tmpl w:val="CA22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5"/>
  </w:num>
  <w:num w:numId="13">
    <w:abstractNumId w:val="10"/>
  </w:num>
  <w:num w:numId="14">
    <w:abstractNumId w:val="18"/>
  </w:num>
  <w:num w:numId="15">
    <w:abstractNumId w:val="11"/>
  </w:num>
  <w:num w:numId="16">
    <w:abstractNumId w:val="16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0B"/>
    <w:rsid w:val="00146F1A"/>
    <w:rsid w:val="0039180B"/>
    <w:rsid w:val="004978E8"/>
    <w:rsid w:val="004C62E5"/>
    <w:rsid w:val="00702A0A"/>
    <w:rsid w:val="00A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180B"/>
    <w:pPr>
      <w:spacing w:before="150" w:after="150" w:line="240" w:lineRule="auto"/>
      <w:outlineLvl w:val="4"/>
    </w:pPr>
    <w:rPr>
      <w:rFonts w:ascii="Helvetica" w:eastAsia="Times New Roman" w:hAnsi="Helvetica" w:cs="Helvetica"/>
      <w:sz w:val="24"/>
      <w:szCs w:val="24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180B"/>
    <w:rPr>
      <w:rFonts w:ascii="Helvetica" w:eastAsia="Times New Roman" w:hAnsi="Helvetica" w:cs="Helvetica"/>
      <w:sz w:val="24"/>
      <w:szCs w:val="24"/>
      <w:lang w:eastAsia="es-CL"/>
    </w:rPr>
  </w:style>
  <w:style w:type="character" w:styleId="Hyperlink">
    <w:name w:val="Hyperlink"/>
    <w:basedOn w:val="DefaultParagraphFont"/>
    <w:uiPriority w:val="99"/>
    <w:semiHidden/>
    <w:unhideWhenUsed/>
    <w:rsid w:val="0039180B"/>
    <w:rPr>
      <w:strike w:val="0"/>
      <w:dstrike w:val="0"/>
      <w:color w:val="5C7E7E"/>
      <w:u w:val="none"/>
      <w:effect w:val="none"/>
      <w:shd w:val="clear" w:color="auto" w:fill="auto"/>
    </w:rPr>
  </w:style>
  <w:style w:type="character" w:customStyle="1" w:styleId="down">
    <w:name w:val="down"/>
    <w:basedOn w:val="DefaultParagraphFont"/>
    <w:rsid w:val="0039180B"/>
  </w:style>
  <w:style w:type="character" w:customStyle="1" w:styleId="up">
    <w:name w:val="up"/>
    <w:basedOn w:val="DefaultParagraphFont"/>
    <w:rsid w:val="0039180B"/>
  </w:style>
  <w:style w:type="character" w:styleId="Strong">
    <w:name w:val="Strong"/>
    <w:basedOn w:val="DefaultParagraphFont"/>
    <w:uiPriority w:val="22"/>
    <w:qFormat/>
    <w:rsid w:val="00AD58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8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180B"/>
    <w:pPr>
      <w:spacing w:before="150" w:after="150" w:line="240" w:lineRule="auto"/>
      <w:outlineLvl w:val="4"/>
    </w:pPr>
    <w:rPr>
      <w:rFonts w:ascii="Helvetica" w:eastAsia="Times New Roman" w:hAnsi="Helvetica" w:cs="Helvetica"/>
      <w:sz w:val="24"/>
      <w:szCs w:val="24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180B"/>
    <w:rPr>
      <w:rFonts w:ascii="Helvetica" w:eastAsia="Times New Roman" w:hAnsi="Helvetica" w:cs="Helvetica"/>
      <w:sz w:val="24"/>
      <w:szCs w:val="24"/>
      <w:lang w:eastAsia="es-CL"/>
    </w:rPr>
  </w:style>
  <w:style w:type="character" w:styleId="Hyperlink">
    <w:name w:val="Hyperlink"/>
    <w:basedOn w:val="DefaultParagraphFont"/>
    <w:uiPriority w:val="99"/>
    <w:semiHidden/>
    <w:unhideWhenUsed/>
    <w:rsid w:val="0039180B"/>
    <w:rPr>
      <w:strike w:val="0"/>
      <w:dstrike w:val="0"/>
      <w:color w:val="5C7E7E"/>
      <w:u w:val="none"/>
      <w:effect w:val="none"/>
      <w:shd w:val="clear" w:color="auto" w:fill="auto"/>
    </w:rPr>
  </w:style>
  <w:style w:type="character" w:customStyle="1" w:styleId="down">
    <w:name w:val="down"/>
    <w:basedOn w:val="DefaultParagraphFont"/>
    <w:rsid w:val="0039180B"/>
  </w:style>
  <w:style w:type="character" w:customStyle="1" w:styleId="up">
    <w:name w:val="up"/>
    <w:basedOn w:val="DefaultParagraphFont"/>
    <w:rsid w:val="0039180B"/>
  </w:style>
  <w:style w:type="character" w:styleId="Strong">
    <w:name w:val="Strong"/>
    <w:basedOn w:val="DefaultParagraphFont"/>
    <w:uiPriority w:val="22"/>
    <w:qFormat/>
    <w:rsid w:val="00AD58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8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ABB8B8"/>
                <w:right w:val="none" w:sz="0" w:space="0" w:color="auto"/>
              </w:divBdr>
              <w:divsChild>
                <w:div w:id="1037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7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25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ABB8B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89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94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1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6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80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014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35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9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70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ABB8B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3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7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81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92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07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98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ABB8B8"/>
                <w:right w:val="none" w:sz="0" w:space="0" w:color="auto"/>
              </w:divBdr>
              <w:divsChild>
                <w:div w:id="18987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4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2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ABB8B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2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ABB8B8"/>
                <w:right w:val="none" w:sz="0" w:space="0" w:color="auto"/>
              </w:divBdr>
              <w:divsChild>
                <w:div w:id="18423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8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069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9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0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0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ABB8B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4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2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41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77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55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11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79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3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53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ABB8B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41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6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6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51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1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37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470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11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63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ABB8B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8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4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39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96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flr1000.com/Firm/Bofill-Mir-Alvarez-Jana-Abogados/Profile/1866" TargetMode="External"/><Relationship Id="rId18" Type="http://schemas.openxmlformats.org/officeDocument/2006/relationships/hyperlink" Target="http://www.iflr1000.com/Firm/Carey-Allende/Profile/1941" TargetMode="External"/><Relationship Id="rId26" Type="http://schemas.openxmlformats.org/officeDocument/2006/relationships/hyperlink" Target="http://www.iflr1000.com/Firm/Carey/Profile/1940" TargetMode="External"/><Relationship Id="rId39" Type="http://schemas.openxmlformats.org/officeDocument/2006/relationships/hyperlink" Target="http://www.iflr1000.com/Firm/Arteaga-Gorziglia-Cia/Profile/1752" TargetMode="External"/><Relationship Id="rId21" Type="http://schemas.openxmlformats.org/officeDocument/2006/relationships/hyperlink" Target="http://www.iflr1000.com/Firm/Alessandri-Abogados/Profile/1693" TargetMode="External"/><Relationship Id="rId34" Type="http://schemas.openxmlformats.org/officeDocument/2006/relationships/hyperlink" Target="http://www.iflr1000.com/Firm/Bahamondez-Alvarez-Zegers/Profile/4038" TargetMode="External"/><Relationship Id="rId42" Type="http://schemas.openxmlformats.org/officeDocument/2006/relationships/hyperlink" Target="http://www.iflr1000.com/Firm/Prieto-Cia/Profile/2892" TargetMode="External"/><Relationship Id="rId47" Type="http://schemas.openxmlformats.org/officeDocument/2006/relationships/hyperlink" Target="http://www.iflr1000.com/Firm/Baker-McKenzie/Profile/338" TargetMode="External"/><Relationship Id="rId50" Type="http://schemas.openxmlformats.org/officeDocument/2006/relationships/hyperlink" Target="http://www.iflr1000.com/Firm/Alessandri-Abogados/Profile/1693" TargetMode="External"/><Relationship Id="rId55" Type="http://schemas.openxmlformats.org/officeDocument/2006/relationships/hyperlink" Target="http://www.iflr1000.com/Firm/Claro-Cia/Profile/1997" TargetMode="External"/><Relationship Id="rId63" Type="http://schemas.openxmlformats.org/officeDocument/2006/relationships/hyperlink" Target="http://www.iflr1000.com/Firm/Baker-McKenzie/Profile/338" TargetMode="External"/><Relationship Id="rId68" Type="http://schemas.openxmlformats.org/officeDocument/2006/relationships/hyperlink" Target="http://www.iflr1000.com/Firm/Aninat-Schwencke-Cia/Profile/1725" TargetMode="External"/><Relationship Id="rId76" Type="http://schemas.openxmlformats.org/officeDocument/2006/relationships/hyperlink" Target="http://www.iflr1000.com/Firm/Prieto-Cia/Profile/2892" TargetMode="External"/><Relationship Id="rId84" Type="http://schemas.openxmlformats.org/officeDocument/2006/relationships/hyperlink" Target="http://www.iflr1000.com/Firm/Alessandri-Abogados/Profile/1693" TargetMode="External"/><Relationship Id="rId89" Type="http://schemas.openxmlformats.org/officeDocument/2006/relationships/hyperlink" Target="http://www.iflr1000.com/Firm/Deloitte/Profile/3483" TargetMode="External"/><Relationship Id="rId7" Type="http://schemas.openxmlformats.org/officeDocument/2006/relationships/hyperlink" Target="http://www.iflr1000.com/Firm/Claro-Cia/Profile/1997" TargetMode="External"/><Relationship Id="rId71" Type="http://schemas.openxmlformats.org/officeDocument/2006/relationships/hyperlink" Target="http://www.iflr1000.com/Firm/Cariola-Diez-Perez-Cotapos-Cia/Profile/1942" TargetMode="External"/><Relationship Id="rId92" Type="http://schemas.openxmlformats.org/officeDocument/2006/relationships/hyperlink" Target="http://www.iflr1000.com/Firm/Yrarrazaval-Ruiz-Tagle-Goldenberg-Lagos-Silva/Profile/328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flr1000.com/Firm/Urenda-Rencoret-Orrego-Dorr/Profile/3193" TargetMode="External"/><Relationship Id="rId29" Type="http://schemas.openxmlformats.org/officeDocument/2006/relationships/hyperlink" Target="http://www.iflr1000.com/Firm/Bofill-Mir-Alvarez-Jana-Abogados/Profile/1866" TargetMode="External"/><Relationship Id="rId11" Type="http://schemas.openxmlformats.org/officeDocument/2006/relationships/hyperlink" Target="http://www.iflr1000.com/Firm/Guerrero-Olivos/Profile/2257" TargetMode="External"/><Relationship Id="rId24" Type="http://schemas.openxmlformats.org/officeDocument/2006/relationships/hyperlink" Target="http://www.iflr1000.com/Firm/Chirgwin-Larreta-Penafiel/Profile/4312" TargetMode="External"/><Relationship Id="rId32" Type="http://schemas.openxmlformats.org/officeDocument/2006/relationships/hyperlink" Target="http://www.iflr1000.com/Firm/Morales-Besa/Profile/2698" TargetMode="External"/><Relationship Id="rId37" Type="http://schemas.openxmlformats.org/officeDocument/2006/relationships/hyperlink" Target="http://www.iflr1000.com/Firm/Urenda-Rencoret-Orrego-Dorr/Profile/3193" TargetMode="External"/><Relationship Id="rId40" Type="http://schemas.openxmlformats.org/officeDocument/2006/relationships/hyperlink" Target="http://www.iflr1000.com/Firm/Chirgwin-Larreta-Penafiel/Profile/4312" TargetMode="External"/><Relationship Id="rId45" Type="http://schemas.openxmlformats.org/officeDocument/2006/relationships/hyperlink" Target="http://www.iflr1000.com/Firm/Cariola-Diez-Perez-Cotapos-Cia/Profile/1942" TargetMode="External"/><Relationship Id="rId53" Type="http://schemas.openxmlformats.org/officeDocument/2006/relationships/hyperlink" Target="http://www.iflr1000.com/Firm/Bahamondez-Alvarez-Zegers/Profile/4038" TargetMode="External"/><Relationship Id="rId58" Type="http://schemas.openxmlformats.org/officeDocument/2006/relationships/hyperlink" Target="http://www.iflr1000.com/Firm/Carey/Profile/1940" TargetMode="External"/><Relationship Id="rId66" Type="http://schemas.openxmlformats.org/officeDocument/2006/relationships/hyperlink" Target="http://www.iflr1000.com/Firm/Noguera-Larrain-Dulanto/Profile/2761" TargetMode="External"/><Relationship Id="rId74" Type="http://schemas.openxmlformats.org/officeDocument/2006/relationships/hyperlink" Target="http://www.iflr1000.com/Firm/Guerrero-Olivos/Profile/2257" TargetMode="External"/><Relationship Id="rId79" Type="http://schemas.openxmlformats.org/officeDocument/2006/relationships/hyperlink" Target="http://www.iflr1000.com/Firm/Bofill-Mir-Alvarez-Jana-Abogados/Profile/1866" TargetMode="External"/><Relationship Id="rId87" Type="http://schemas.openxmlformats.org/officeDocument/2006/relationships/hyperlink" Target="http://www.iflr1000.com/Firm/Carey-Allende/Profile/19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flr1000.com/Firm/Morales-Besa/Profile/2698" TargetMode="External"/><Relationship Id="rId82" Type="http://schemas.openxmlformats.org/officeDocument/2006/relationships/hyperlink" Target="http://www.iflr1000.com/Firm/Urenda-Rencoret-Orrego-Dorr/Profile/3193" TargetMode="External"/><Relationship Id="rId90" Type="http://schemas.openxmlformats.org/officeDocument/2006/relationships/hyperlink" Target="http://www.iflr1000.com/Firm/Garrigues/Profile/17424" TargetMode="External"/><Relationship Id="rId19" Type="http://schemas.openxmlformats.org/officeDocument/2006/relationships/hyperlink" Target="http://www.iflr1000.com/Firm/Noguera-Larrain-Dulanto/Profile/2761" TargetMode="External"/><Relationship Id="rId14" Type="http://schemas.openxmlformats.org/officeDocument/2006/relationships/hyperlink" Target="http://www.iflr1000.com/Firm/Larrain-Asociados/Profile/2498" TargetMode="External"/><Relationship Id="rId22" Type="http://schemas.openxmlformats.org/officeDocument/2006/relationships/hyperlink" Target="http://www.iflr1000.com/Firm/Aninat-Schwencke-Cia/Profile/1725" TargetMode="External"/><Relationship Id="rId27" Type="http://schemas.openxmlformats.org/officeDocument/2006/relationships/hyperlink" Target="http://www.iflr1000.com/Firm/Philippi-Prietocarrizosa-Ferrero-DU-Uria/Profile/6151" TargetMode="External"/><Relationship Id="rId30" Type="http://schemas.openxmlformats.org/officeDocument/2006/relationships/hyperlink" Target="http://www.iflr1000.com/Firm/Cariola-Diez-Perez-Cotapos-Cia/Profile/1942" TargetMode="External"/><Relationship Id="rId35" Type="http://schemas.openxmlformats.org/officeDocument/2006/relationships/hyperlink" Target="http://www.iflr1000.com/Firm/Baker-McKenzie/Profile/338" TargetMode="External"/><Relationship Id="rId43" Type="http://schemas.openxmlformats.org/officeDocument/2006/relationships/hyperlink" Target="http://www.iflr1000.com/Firm/Bofill-Mir-Alvarez-Jana-Abogados/Profile/1866" TargetMode="External"/><Relationship Id="rId48" Type="http://schemas.openxmlformats.org/officeDocument/2006/relationships/hyperlink" Target="http://www.iflr1000.com/Firm/Guerrero-Olivos/Profile/2257" TargetMode="External"/><Relationship Id="rId56" Type="http://schemas.openxmlformats.org/officeDocument/2006/relationships/hyperlink" Target="http://www.iflr1000.com/Firm/Prieto-Cia/Profile/2892" TargetMode="External"/><Relationship Id="rId64" Type="http://schemas.openxmlformats.org/officeDocument/2006/relationships/hyperlink" Target="http://www.iflr1000.com/Firm/Bofill-Mir-Alvarez-Jana-Abogados/Profile/1866" TargetMode="External"/><Relationship Id="rId69" Type="http://schemas.openxmlformats.org/officeDocument/2006/relationships/hyperlink" Target="http://www.iflr1000.com/Firm/Barros-Errazuriz-Abogados/Profile/1808" TargetMode="External"/><Relationship Id="rId77" Type="http://schemas.openxmlformats.org/officeDocument/2006/relationships/hyperlink" Target="http://www.iflr1000.com/Firm/Alcaino-Abogados/Profile/1689" TargetMode="External"/><Relationship Id="rId8" Type="http://schemas.openxmlformats.org/officeDocument/2006/relationships/hyperlink" Target="http://www.iflr1000.com/Firm/Philippi-Prietocarrizosa-Ferrero-DU-Uria/Profile/6151" TargetMode="External"/><Relationship Id="rId51" Type="http://schemas.openxmlformats.org/officeDocument/2006/relationships/hyperlink" Target="http://www.iflr1000.com/Firm/Aninat-Schwencke-Cia/Profile/1725" TargetMode="External"/><Relationship Id="rId72" Type="http://schemas.openxmlformats.org/officeDocument/2006/relationships/hyperlink" Target="http://www.iflr1000.com/Firm/Claro-Cia/Profile/1997" TargetMode="External"/><Relationship Id="rId80" Type="http://schemas.openxmlformats.org/officeDocument/2006/relationships/hyperlink" Target="http://www.iflr1000.com/Firm/Larrain-Asociados/Profile/2498" TargetMode="External"/><Relationship Id="rId85" Type="http://schemas.openxmlformats.org/officeDocument/2006/relationships/hyperlink" Target="http://www.iflr1000.com/Firm/Bahamondez-Alvarez-Zegers/Profile/4038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iflr1000.com/Firm/Morales-Besa/Profile/2698" TargetMode="External"/><Relationship Id="rId17" Type="http://schemas.openxmlformats.org/officeDocument/2006/relationships/hyperlink" Target="http://www.iflr1000.com/Firm/Baker-McKenzie/Profile/338" TargetMode="External"/><Relationship Id="rId25" Type="http://schemas.openxmlformats.org/officeDocument/2006/relationships/hyperlink" Target="http://www.iflr1000.com/Firm/Palma-Abogados/Profile/5499" TargetMode="External"/><Relationship Id="rId33" Type="http://schemas.openxmlformats.org/officeDocument/2006/relationships/hyperlink" Target="http://www.iflr1000.com/Firm/Aninat-Schwencke-Cia/Profile/1725" TargetMode="External"/><Relationship Id="rId38" Type="http://schemas.openxmlformats.org/officeDocument/2006/relationships/hyperlink" Target="http://www.iflr1000.com/Firm/Alessandri-Abogados/Profile/1693" TargetMode="External"/><Relationship Id="rId46" Type="http://schemas.openxmlformats.org/officeDocument/2006/relationships/hyperlink" Target="http://www.iflr1000.com/Firm/Philippi-Prietocarrizosa-Ferrero-DU-Uria/Profile/6151" TargetMode="External"/><Relationship Id="rId59" Type="http://schemas.openxmlformats.org/officeDocument/2006/relationships/hyperlink" Target="http://www.iflr1000.com/Firm/Claro-Cia/Profile/1997" TargetMode="External"/><Relationship Id="rId67" Type="http://schemas.openxmlformats.org/officeDocument/2006/relationships/hyperlink" Target="http://www.iflr1000.com/Firm/Urenda-Rencoret-Orrego-Dorr/Profile/3193" TargetMode="External"/><Relationship Id="rId20" Type="http://schemas.openxmlformats.org/officeDocument/2006/relationships/hyperlink" Target="http://www.iflr1000.com/Firm/Albagli-Zaliasnik/Profile/1687" TargetMode="External"/><Relationship Id="rId41" Type="http://schemas.openxmlformats.org/officeDocument/2006/relationships/hyperlink" Target="http://www.iflr1000.com/Firm/Garrigues/Profile/17424" TargetMode="External"/><Relationship Id="rId54" Type="http://schemas.openxmlformats.org/officeDocument/2006/relationships/hyperlink" Target="http://www.iflr1000.com/Firm/Chirgwin-Larreta-Penafiel/Profile/4312" TargetMode="External"/><Relationship Id="rId62" Type="http://schemas.openxmlformats.org/officeDocument/2006/relationships/hyperlink" Target="http://www.iflr1000.com/Firm/Philippi-Prietocarrizosa-Ferrero-DU-Uria/Profile/6151" TargetMode="External"/><Relationship Id="rId70" Type="http://schemas.openxmlformats.org/officeDocument/2006/relationships/hyperlink" Target="http://www.iflr1000.com/Firm/Carey/Profile/1940" TargetMode="External"/><Relationship Id="rId75" Type="http://schemas.openxmlformats.org/officeDocument/2006/relationships/hyperlink" Target="http://www.iflr1000.com/Firm/Morales-Besa/Profile/2698" TargetMode="External"/><Relationship Id="rId83" Type="http://schemas.openxmlformats.org/officeDocument/2006/relationships/hyperlink" Target="http://www.iflr1000.com/Firm/Albagli-Zaliasnik/Profile/1687" TargetMode="External"/><Relationship Id="rId88" Type="http://schemas.openxmlformats.org/officeDocument/2006/relationships/hyperlink" Target="http://www.iflr1000.com/Firm/Chirgwin-Larreta-Penafiel/Profile/4312" TargetMode="External"/><Relationship Id="rId91" Type="http://schemas.openxmlformats.org/officeDocument/2006/relationships/hyperlink" Target="http://www.iflr1000.com/Firm/Palma-Abogados/Profile/54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lr1000.com/Firm/Carey/Profile/1940" TargetMode="External"/><Relationship Id="rId15" Type="http://schemas.openxmlformats.org/officeDocument/2006/relationships/hyperlink" Target="http://www.iflr1000.com/Firm/Prieto-Cia/Profile/2892" TargetMode="External"/><Relationship Id="rId23" Type="http://schemas.openxmlformats.org/officeDocument/2006/relationships/hyperlink" Target="http://www.iflr1000.com/Firm/Bahamondez-Alvarez-Zegers/Profile/4038" TargetMode="External"/><Relationship Id="rId28" Type="http://schemas.openxmlformats.org/officeDocument/2006/relationships/hyperlink" Target="http://www.iflr1000.com/Firm/Barros-Errazuriz-Abogados/Profile/1808" TargetMode="External"/><Relationship Id="rId36" Type="http://schemas.openxmlformats.org/officeDocument/2006/relationships/hyperlink" Target="http://www.iflr1000.com/Firm/Claro-Cia/Profile/1997" TargetMode="External"/><Relationship Id="rId49" Type="http://schemas.openxmlformats.org/officeDocument/2006/relationships/hyperlink" Target="http://www.iflr1000.com/Firm/Urenda-Rencoret-Orrego-Dorr/Profile/3193" TargetMode="External"/><Relationship Id="rId57" Type="http://schemas.openxmlformats.org/officeDocument/2006/relationships/hyperlink" Target="http://www.iflr1000.com/Firm/Barros-Errazuriz-Abogados/Profile/1808" TargetMode="External"/><Relationship Id="rId10" Type="http://schemas.openxmlformats.org/officeDocument/2006/relationships/hyperlink" Target="http://www.iflr1000.com/Firm/Cariola-Diez-Perez-Cotapos-Cia/Profile/1942" TargetMode="External"/><Relationship Id="rId31" Type="http://schemas.openxmlformats.org/officeDocument/2006/relationships/hyperlink" Target="http://www.iflr1000.com/Firm/Guerrero-Olivos/Profile/2257" TargetMode="External"/><Relationship Id="rId44" Type="http://schemas.openxmlformats.org/officeDocument/2006/relationships/hyperlink" Target="http://www.iflr1000.com/Firm/Carey/Profile/1940" TargetMode="External"/><Relationship Id="rId52" Type="http://schemas.openxmlformats.org/officeDocument/2006/relationships/hyperlink" Target="http://www.iflr1000.com/Firm/Arteaga-Gorziglia-Cia/Profile/1752" TargetMode="External"/><Relationship Id="rId60" Type="http://schemas.openxmlformats.org/officeDocument/2006/relationships/hyperlink" Target="http://www.iflr1000.com/Firm/Guerrero-Olivos/Profile/2257" TargetMode="External"/><Relationship Id="rId65" Type="http://schemas.openxmlformats.org/officeDocument/2006/relationships/hyperlink" Target="http://www.iflr1000.com/Firm/Cariola-Diez-Perez-Cotapos-Cia/Profile/1942" TargetMode="External"/><Relationship Id="rId73" Type="http://schemas.openxmlformats.org/officeDocument/2006/relationships/hyperlink" Target="http://www.iflr1000.com/Firm/Baker-McKenzie/Profile/338" TargetMode="External"/><Relationship Id="rId78" Type="http://schemas.openxmlformats.org/officeDocument/2006/relationships/hyperlink" Target="http://www.iflr1000.com/Firm/Aninat-Schwencke-Cia/Profile/1725" TargetMode="External"/><Relationship Id="rId81" Type="http://schemas.openxmlformats.org/officeDocument/2006/relationships/hyperlink" Target="http://www.iflr1000.com/Firm/Noguera-Larrain-Dulanto/Profile/2761" TargetMode="External"/><Relationship Id="rId86" Type="http://schemas.openxmlformats.org/officeDocument/2006/relationships/hyperlink" Target="http://www.iflr1000.com/Firm/Barros-Letelier-Gonzalez-Abogados/Profile/4065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flr1000.com/Firm/Barros-Errazuriz-Abogados/Profile/18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1569</Words>
  <Characters>8630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bvicuna</dc:creator>
  <cp:keywords/>
  <dc:description/>
  <cp:lastModifiedBy>bvicuna</cp:lastModifiedBy>
  <cp:revision>4</cp:revision>
  <dcterms:created xsi:type="dcterms:W3CDTF">2016-10-14T16:46:00Z</dcterms:created>
  <dcterms:modified xsi:type="dcterms:W3CDTF">2016-10-14T16:55:00Z</dcterms:modified>
</cp:coreProperties>
</file>